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Another Company México se solidariza con la iniciativa #UnDíaSinNosotras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Another Company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Group </w:t>
      </w:r>
      <w:r w:rsidDel="00000000" w:rsidR="00000000" w:rsidRPr="00000000">
        <w:rPr>
          <w:rtl w:val="0"/>
        </w:rPr>
        <w:t xml:space="preserve">nos enorgullece ser una empresa que promueve la equidad e igualdad de género, y estamos comprometidos por mantener una conducta ética y profesional. 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Estamos conscientes del gran valor que tiene la participación de las mujeres en nuestras actividades; así como de la gravedad del ambiente de inseguridad que padecen cada día. Por todas ellas nos duele la situación de violencia que viven actualmente a nivel nacional.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Por ello, y como forma de apoyo total, nos solidarizamos con la iniciativa </w:t>
      </w:r>
      <w:r w:rsidDel="00000000" w:rsidR="00000000" w:rsidRPr="00000000">
        <w:rPr>
          <w:b w:val="1"/>
          <w:rtl w:val="0"/>
        </w:rPr>
        <w:t xml:space="preserve">#UnDíaSinNosotras</w:t>
      </w:r>
      <w:r w:rsidDel="00000000" w:rsidR="00000000" w:rsidRPr="00000000">
        <w:rPr>
          <w:rtl w:val="0"/>
        </w:rPr>
        <w:t xml:space="preserve"> el lunes 9 de marzo.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Como referencia, </w:t>
      </w:r>
      <w:r w:rsidDel="00000000" w:rsidR="00000000" w:rsidRPr="00000000">
        <w:rPr>
          <w:b w:val="1"/>
          <w:rtl w:val="0"/>
        </w:rPr>
        <w:t xml:space="preserve">Another Company, en las oficinas de México, está compuesto por un 48% de mujeres, </w:t>
      </w:r>
      <w:r w:rsidDel="00000000" w:rsidR="00000000" w:rsidRPr="00000000">
        <w:rPr>
          <w:rtl w:val="0"/>
        </w:rPr>
        <w:t xml:space="preserve">por lo que el día del paro nacional, todas aquellas</w:t>
      </w:r>
      <w:r w:rsidDel="00000000" w:rsidR="00000000" w:rsidRPr="00000000">
        <w:rPr>
          <w:rtl w:val="0"/>
        </w:rPr>
        <w:t xml:space="preserve"> que deseen participar en él, serán libres de hacerlo sin ver afectadas sus condiciones laborales.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Nuestra posición siempre será la de apoyar a los movimientos que buscan dar mayor visibilidad y protagonismo al género femenino en todos los aspectos de la sociedad actual, así como para sensibilizar y generar conciencia de la problemática de violencia que enfrentan diariamente las mujeres mexicanas.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2076450</wp:posOffset>
          </wp:positionH>
          <wp:positionV relativeFrom="paragraph">
            <wp:posOffset>9526</wp:posOffset>
          </wp:positionV>
          <wp:extent cx="1787740" cy="15382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594" l="0" r="0" t="7971"/>
                  <a:stretch>
                    <a:fillRect/>
                  </a:stretch>
                </pic:blipFill>
                <pic:spPr>
                  <a:xfrm>
                    <a:off x="0" y="0"/>
                    <a:ext cx="1787740" cy="1538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